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F4" w:rsidRPr="00CE50F4" w:rsidRDefault="00CE50F4" w:rsidP="00CE50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Bardac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CE50F4">
        <w:rPr>
          <w:rFonts w:ascii="Times New Roman" w:eastAsia="Times New Roman" w:hAnsi="Times New Roman" w:cs="Times New Roman"/>
          <w:b/>
          <w:bCs/>
          <w:sz w:val="27"/>
          <w:szCs w:val="27"/>
        </w:rPr>
        <w:t>-Enclosed Single Phase DC Drives for OEMs</w:t>
      </w:r>
    </w:p>
    <w:tbl>
      <w:tblPr>
        <w:tblW w:w="5024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00"/>
        <w:gridCol w:w="126"/>
      </w:tblGrid>
      <w:tr w:rsidR="00CE50F4" w:rsidRPr="00CE50F4" w:rsidTr="00CE50F4">
        <w:trPr>
          <w:trHeight w:val="6913"/>
          <w:tblCellSpacing w:w="0" w:type="dxa"/>
        </w:trPr>
        <w:tc>
          <w:tcPr>
            <w:tcW w:w="0" w:type="auto"/>
            <w:hideMark/>
          </w:tcPr>
          <w:p w:rsidR="00CE50F4" w:rsidRPr="00CE50F4" w:rsidRDefault="00CE50F4" w:rsidP="00CE50F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400e"/>
            <w:bookmarkStart w:id="1" w:name="_GoBack"/>
            <w:bookmarkEnd w:id="0"/>
            <w:bookmarkEnd w:id="1"/>
            <w:r w:rsidRPr="00CE5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400E, 800E &amp; 1200E Enclosed Units (up to 2hp)</w:t>
            </w:r>
          </w:p>
          <w:p w:rsidR="00CE50F4" w:rsidRPr="00CE50F4" w:rsidRDefault="00CE50F4" w:rsidP="00CE5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These enclosed single phase DC drives are designed to give equipment manufacturers and users a ready to run package with options that work for a wide range of </w:t>
            </w:r>
            <w:proofErr w:type="spellStart"/>
            <w:r w:rsidRPr="00CE50F4">
              <w:rPr>
                <w:rFonts w:ascii="Times New Roman" w:eastAsia="Times New Roman" w:hAnsi="Times New Roman" w:cs="Times New Roman"/>
                <w:sz w:val="24"/>
                <w:szCs w:val="24"/>
              </w:rPr>
              <w:t>stand alone</w:t>
            </w:r>
            <w:proofErr w:type="spellEnd"/>
            <w:r w:rsidRPr="00CE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applications.</w:t>
            </w:r>
          </w:p>
          <w:p w:rsidR="00CE50F4" w:rsidRPr="00CE50F4" w:rsidRDefault="00CE50F4" w:rsidP="00CE5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0F4">
              <w:rPr>
                <w:rFonts w:ascii="Times New Roman" w:eastAsia="Times New Roman" w:hAnsi="Times New Roman" w:cs="Times New Roman"/>
                <w:sz w:val="24"/>
                <w:szCs w:val="24"/>
              </w:rPr>
              <w:t>The rugged metal NEMA 1 (IP20) enclosure is suitable for use in most indoors, non-hazardous environments and is very easy to install.</w:t>
            </w:r>
          </w:p>
          <w:p w:rsidR="00CE50F4" w:rsidRPr="00CE50F4" w:rsidRDefault="00CE50F4" w:rsidP="00CE50F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5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 Units:</w:t>
            </w:r>
          </w:p>
          <w:p w:rsidR="00CE50F4" w:rsidRPr="00CE50F4" w:rsidRDefault="00CE50F4" w:rsidP="00CE50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0F4">
              <w:rPr>
                <w:rFonts w:ascii="Times New Roman" w:eastAsia="Times New Roman" w:hAnsi="Times New Roman" w:cs="Times New Roman"/>
                <w:sz w:val="24"/>
                <w:szCs w:val="24"/>
              </w:rPr>
              <w:t>400E up to 3/4hp</w:t>
            </w:r>
          </w:p>
          <w:p w:rsidR="00CE50F4" w:rsidRPr="00CE50F4" w:rsidRDefault="00CE50F4" w:rsidP="00CE50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0F4">
              <w:rPr>
                <w:rFonts w:ascii="Times New Roman" w:eastAsia="Times New Roman" w:hAnsi="Times New Roman" w:cs="Times New Roman"/>
                <w:sz w:val="24"/>
                <w:szCs w:val="24"/>
              </w:rPr>
              <w:t>800E up to 11/2hp</w:t>
            </w:r>
          </w:p>
          <w:p w:rsidR="00CE50F4" w:rsidRPr="00CE50F4" w:rsidRDefault="00CE50F4" w:rsidP="00CE50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0F4">
              <w:rPr>
                <w:rFonts w:ascii="Times New Roman" w:eastAsia="Times New Roman" w:hAnsi="Times New Roman" w:cs="Times New Roman"/>
                <w:sz w:val="24"/>
                <w:szCs w:val="24"/>
              </w:rPr>
              <w:t>1200E up to 2hp</w:t>
            </w:r>
          </w:p>
          <w:p w:rsidR="00CE50F4" w:rsidRPr="00CE50F4" w:rsidRDefault="00CE50F4" w:rsidP="00CE5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0F4">
              <w:rPr>
                <w:rFonts w:ascii="Times New Roman" w:eastAsia="Times New Roman" w:hAnsi="Times New Roman" w:cs="Times New Roman"/>
                <w:sz w:val="24"/>
                <w:szCs w:val="24"/>
              </w:rPr>
              <w:t>These are single direction drives with operator controls mounted in the front panel and complete with:</w:t>
            </w:r>
          </w:p>
          <w:p w:rsidR="00CE50F4" w:rsidRPr="00CE50F4" w:rsidRDefault="00CE50F4" w:rsidP="00CE50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0F4">
              <w:rPr>
                <w:rFonts w:ascii="Times New Roman" w:eastAsia="Times New Roman" w:hAnsi="Times New Roman" w:cs="Times New Roman"/>
                <w:sz w:val="24"/>
                <w:szCs w:val="24"/>
              </w:rPr>
              <w:t>Speed set potentiometer</w:t>
            </w:r>
          </w:p>
          <w:p w:rsidR="00CE50F4" w:rsidRPr="00CE50F4" w:rsidRDefault="00CE50F4" w:rsidP="00CE50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0F4">
              <w:rPr>
                <w:rFonts w:ascii="Times New Roman" w:eastAsia="Times New Roman" w:hAnsi="Times New Roman" w:cs="Times New Roman"/>
                <w:sz w:val="24"/>
                <w:szCs w:val="24"/>
              </w:rPr>
              <w:t>Power fuse</w:t>
            </w:r>
          </w:p>
          <w:p w:rsidR="00CE50F4" w:rsidRPr="00CE50F4" w:rsidRDefault="00CE50F4" w:rsidP="00CE50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0F4">
              <w:rPr>
                <w:rFonts w:ascii="Times New Roman" w:eastAsia="Times New Roman" w:hAnsi="Times New Roman" w:cs="Times New Roman"/>
                <w:sz w:val="24"/>
                <w:szCs w:val="24"/>
              </w:rPr>
              <w:t>Power on/off switch</w:t>
            </w:r>
          </w:p>
          <w:p w:rsidR="00CE50F4" w:rsidRPr="00CE50F4" w:rsidRDefault="00CE50F4" w:rsidP="00CE5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Supply:</w:t>
            </w:r>
            <w:r w:rsidRPr="00CE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230/115VAC, 50/60Hz with internal fuse protection</w:t>
            </w:r>
            <w:r w:rsidRPr="00CE50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5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Armature voltage:</w:t>
            </w:r>
            <w:r w:rsidRPr="00CE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180/90VDC</w:t>
            </w:r>
            <w:r w:rsidRPr="00CE50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5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Field voltage:</w:t>
            </w:r>
            <w:r w:rsidRPr="00CE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200/100VDC or Permanent Magnet</w:t>
            </w:r>
            <w:r w:rsidRPr="00CE50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5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Dimensions:</w:t>
            </w:r>
            <w:r w:rsidRPr="00CE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9.9"H, 7.0"W, 3.8"D (250 x 177 x 95 mm) </w:t>
            </w:r>
          </w:p>
        </w:tc>
        <w:tc>
          <w:tcPr>
            <w:tcW w:w="0" w:type="auto"/>
            <w:hideMark/>
          </w:tcPr>
          <w:p w:rsidR="00CE50F4" w:rsidRPr="00CE50F4" w:rsidRDefault="00CE50F4" w:rsidP="00CE5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50F4" w:rsidRPr="00CE50F4" w:rsidTr="00CE50F4">
        <w:trPr>
          <w:trHeight w:val="12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E50F4" w:rsidRPr="00CE50F4" w:rsidRDefault="00CE50F4" w:rsidP="00CE5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0F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CE50F4" w:rsidRPr="00CE50F4" w:rsidTr="00CE50F4">
        <w:trPr>
          <w:trHeight w:val="4698"/>
          <w:tblCellSpacing w:w="0" w:type="dxa"/>
        </w:trPr>
        <w:tc>
          <w:tcPr>
            <w:tcW w:w="0" w:type="auto"/>
            <w:hideMark/>
          </w:tcPr>
          <w:p w:rsidR="00CE50F4" w:rsidRPr="00CE50F4" w:rsidRDefault="00CE50F4" w:rsidP="00CE50F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400erb"/>
            <w:bookmarkEnd w:id="2"/>
            <w:r w:rsidRPr="00CE5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Reversing Units: 400ERB, 800ERB &amp; 1200ERB</w:t>
            </w:r>
          </w:p>
          <w:p w:rsidR="00CE50F4" w:rsidRPr="00CE50F4" w:rsidRDefault="00CE50F4" w:rsidP="00CE5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0F4">
              <w:rPr>
                <w:rFonts w:ascii="Times New Roman" w:eastAsia="Times New Roman" w:hAnsi="Times New Roman" w:cs="Times New Roman"/>
                <w:sz w:val="24"/>
                <w:szCs w:val="24"/>
              </w:rPr>
              <w:t>These units incorporate relay reversing with a zero speed interlock to ensure smooth reliable operation, complete with:</w:t>
            </w:r>
          </w:p>
          <w:p w:rsidR="00CE50F4" w:rsidRPr="00CE50F4" w:rsidRDefault="00CE50F4" w:rsidP="00CE50F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0F4">
              <w:rPr>
                <w:rFonts w:ascii="Times New Roman" w:eastAsia="Times New Roman" w:hAnsi="Times New Roman" w:cs="Times New Roman"/>
                <w:sz w:val="24"/>
                <w:szCs w:val="24"/>
              </w:rPr>
              <w:t>Speed set potentiometer</w:t>
            </w:r>
          </w:p>
          <w:p w:rsidR="00CE50F4" w:rsidRPr="00CE50F4" w:rsidRDefault="00CE50F4" w:rsidP="00CE50F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0F4">
              <w:rPr>
                <w:rFonts w:ascii="Times New Roman" w:eastAsia="Times New Roman" w:hAnsi="Times New Roman" w:cs="Times New Roman"/>
                <w:sz w:val="24"/>
                <w:szCs w:val="24"/>
              </w:rPr>
              <w:t>Forward-reverse selection</w:t>
            </w:r>
          </w:p>
          <w:p w:rsidR="00CE50F4" w:rsidRPr="00CE50F4" w:rsidRDefault="00CE50F4" w:rsidP="00CE50F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0F4">
              <w:rPr>
                <w:rFonts w:ascii="Times New Roman" w:eastAsia="Times New Roman" w:hAnsi="Times New Roman" w:cs="Times New Roman"/>
                <w:sz w:val="24"/>
                <w:szCs w:val="24"/>
              </w:rPr>
              <w:t>Power fuse</w:t>
            </w:r>
          </w:p>
          <w:p w:rsidR="00CE50F4" w:rsidRPr="00CE50F4" w:rsidRDefault="00CE50F4" w:rsidP="00CE50F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0F4">
              <w:rPr>
                <w:rFonts w:ascii="Times New Roman" w:eastAsia="Times New Roman" w:hAnsi="Times New Roman" w:cs="Times New Roman"/>
                <w:sz w:val="24"/>
                <w:szCs w:val="24"/>
              </w:rPr>
              <w:t>Power on/off switch</w:t>
            </w:r>
          </w:p>
          <w:p w:rsidR="00CE50F4" w:rsidRPr="00CE50F4" w:rsidRDefault="00CE50F4" w:rsidP="00CE5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0F4">
              <w:rPr>
                <w:rFonts w:ascii="Times New Roman" w:eastAsia="Times New Roman" w:hAnsi="Times New Roman" w:cs="Times New Roman"/>
                <w:sz w:val="24"/>
                <w:szCs w:val="24"/>
              </w:rPr>
              <w:t>This series of enclosed drives also incorporates Dynamic Braking to assist motor braking which operates when the drive is either reversed or stopped.</w:t>
            </w:r>
          </w:p>
          <w:p w:rsidR="00CE50F4" w:rsidRPr="00CE50F4" w:rsidRDefault="00CE50F4" w:rsidP="00CE5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Supply:</w:t>
            </w:r>
            <w:r w:rsidRPr="00CE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230/115VAC, 50/60Hz with internal fuse protection</w:t>
            </w:r>
            <w:r w:rsidRPr="00CE50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5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Armature voltage:</w:t>
            </w:r>
            <w:r w:rsidRPr="00CE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180/90VDC</w:t>
            </w:r>
            <w:r w:rsidRPr="00CE50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5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Field voltage:</w:t>
            </w:r>
            <w:r w:rsidRPr="00CE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200/100VDC or Permanent Magnet</w:t>
            </w:r>
            <w:r w:rsidRPr="00CE50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E5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Dimensions:</w:t>
            </w:r>
            <w:r w:rsidRPr="00CE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9.9"H, 7.0"W, 3.8"D (250 x 177 x 95 mm) </w:t>
            </w:r>
          </w:p>
        </w:tc>
        <w:tc>
          <w:tcPr>
            <w:tcW w:w="0" w:type="auto"/>
            <w:hideMark/>
          </w:tcPr>
          <w:p w:rsidR="00CE50F4" w:rsidRPr="00CE50F4" w:rsidRDefault="00CE50F4" w:rsidP="00CE5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07436" w:rsidRDefault="00107436" w:rsidP="00CE50F4"/>
    <w:sectPr w:rsidR="00107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28B"/>
    <w:multiLevelType w:val="multilevel"/>
    <w:tmpl w:val="54F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680BCE"/>
    <w:multiLevelType w:val="multilevel"/>
    <w:tmpl w:val="318A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7A2605"/>
    <w:multiLevelType w:val="multilevel"/>
    <w:tmpl w:val="99E0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F4"/>
    <w:rsid w:val="00107436"/>
    <w:rsid w:val="00CE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50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E50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50F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E50F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E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50F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E50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50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E50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50F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E50F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E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50F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E50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1</cp:revision>
  <dcterms:created xsi:type="dcterms:W3CDTF">2012-11-28T16:00:00Z</dcterms:created>
  <dcterms:modified xsi:type="dcterms:W3CDTF">2012-11-28T16:01:00Z</dcterms:modified>
</cp:coreProperties>
</file>